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77777777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SX-2012-cv-370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1D5DA6C3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503F716C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A90ED2" w14:textId="77777777"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F6F155" w14:textId="28E31D79" w:rsidR="00731826" w:rsidRDefault="004D2D70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</w:t>
      </w:r>
      <w:r w:rsidRPr="000C41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403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SECOND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</w:t>
      </w:r>
      <w:r w:rsidR="000637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B4B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FOR THE PRODUCTION OF DOCUMENTS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PURSUANT TO </w:t>
      </w:r>
      <w:r w:rsidR="00A93D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CLAIMS DISCOVERY PLAN OF 1/29/2018, </w:t>
      </w:r>
    </w:p>
    <w:p w14:paraId="5E7F611A" w14:textId="77F2CFF0" w:rsidR="00731826" w:rsidRDefault="00A6008D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NOS. </w:t>
      </w:r>
      <w:r w:rsidR="00B134E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6</w:t>
      </w:r>
      <w:r w:rsidR="005A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-7</w:t>
      </w:r>
      <w:r w:rsidR="006605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OF 50 AS TO </w:t>
      </w:r>
      <w:r w:rsidR="0025250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Y-6, BLACK BOOK BALANCE OWED UNITED, </w:t>
      </w:r>
    </w:p>
    <w:p w14:paraId="0BC66278" w14:textId="5CB47FFF" w:rsidR="00731826" w:rsidRDefault="00252503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Y-7 LEDGER BALANCES OWED UNITED</w:t>
      </w:r>
      <w:r w:rsidR="00A403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AND </w:t>
      </w:r>
    </w:p>
    <w:p w14:paraId="729B8A82" w14:textId="7051C383" w:rsidR="00D842BE" w:rsidRDefault="00252503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Y-9 UNREIMBURSED TRANSFERS OWED UNITED</w:t>
      </w:r>
    </w:p>
    <w:p w14:paraId="55F3DCE6" w14:textId="6D93E916" w:rsidR="00A93D09" w:rsidRDefault="00A93D09" w:rsidP="00A6008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E61F204" w14:textId="77777777" w:rsidR="00F92953" w:rsidRDefault="00F92953" w:rsidP="00A6008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7CE4FC9" w14:textId="65C986BD" w:rsidR="00DB0F14" w:rsidRDefault="00DB0F14" w:rsidP="00DB0F14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="00DB4B45">
        <w:rPr>
          <w:rFonts w:ascii="Arial" w:eastAsia="Times New Roman" w:hAnsi="Arial" w:cs="Arial"/>
          <w:b/>
          <w:noProof/>
          <w:sz w:val="24"/>
          <w:szCs w:val="24"/>
          <w:u w:val="single"/>
        </w:rPr>
        <w:t>RFPD</w:t>
      </w:r>
      <w:r w:rsidR="005A7715">
        <w:rPr>
          <w:rFonts w:ascii="Arial" w:eastAsia="Times New Roman" w:hAnsi="Arial" w:cs="Arial"/>
          <w:b/>
          <w:noProof/>
          <w:sz w:val="24"/>
          <w:szCs w:val="24"/>
          <w:u w:val="single"/>
        </w:rPr>
        <w:t>s</w:t>
      </w:r>
      <w:r w:rsidR="00DB4B45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6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054CB91A" w14:textId="679CE46E" w:rsidR="00942787" w:rsidRDefault="00F92953" w:rsidP="00942787">
      <w:pPr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</w:t>
      </w:r>
      <w:r w:rsidR="002045DD">
        <w:rPr>
          <w:rFonts w:ascii="Arial" w:eastAsia="Times New Roman" w:hAnsi="Arial" w:cs="Arial"/>
          <w:sz w:val="24"/>
          <w:szCs w:val="24"/>
        </w:rPr>
        <w:t>for the production of documents,</w:t>
      </w:r>
      <w:r>
        <w:rPr>
          <w:rFonts w:ascii="Arial" w:eastAsia="Times New Roman" w:hAnsi="Arial" w:cs="Arial"/>
          <w:sz w:val="24"/>
          <w:szCs w:val="24"/>
        </w:rPr>
        <w:t xml:space="preserve"> number </w:t>
      </w:r>
      <w:r w:rsidR="002045DD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of 50</w:t>
      </w:r>
      <w:r w:rsidR="009427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relates to Claim</w:t>
      </w:r>
      <w:r w:rsidR="002045D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6EA8">
        <w:rPr>
          <w:rFonts w:ascii="Arial" w:eastAsia="Times New Roman" w:hAnsi="Arial" w:cs="Arial"/>
          <w:sz w:val="24"/>
          <w:szCs w:val="24"/>
        </w:rPr>
        <w:t>Y-6</w:t>
      </w:r>
      <w:r w:rsidR="002045DD">
        <w:rPr>
          <w:rFonts w:ascii="Arial" w:eastAsia="Times New Roman" w:hAnsi="Arial" w:cs="Arial"/>
          <w:sz w:val="24"/>
          <w:szCs w:val="24"/>
        </w:rPr>
        <w:t>, Y-7 and Y-9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0F14">
        <w:rPr>
          <w:rFonts w:ascii="Arial" w:eastAsia="Times New Roman" w:hAnsi="Arial" w:cs="Arial"/>
          <w:sz w:val="24"/>
          <w:szCs w:val="24"/>
        </w:rPr>
        <w:t xml:space="preserve">– </w:t>
      </w:r>
      <w:r w:rsidR="00526EA8">
        <w:rPr>
          <w:rFonts w:ascii="Arial" w:eastAsia="Times New Roman" w:hAnsi="Arial" w:cs="Arial"/>
          <w:sz w:val="24"/>
          <w:szCs w:val="24"/>
        </w:rPr>
        <w:t xml:space="preserve">as </w:t>
      </w:r>
      <w:r w:rsidR="00DB0F14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escribed in </w:t>
      </w:r>
      <w:r w:rsidR="00526EA8">
        <w:rPr>
          <w:rFonts w:ascii="Arial" w:eastAsia="Times New Roman" w:hAnsi="Arial" w:cs="Arial"/>
          <w:sz w:val="24"/>
          <w:szCs w:val="24"/>
        </w:rPr>
        <w:t>Hamed’s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6EA8">
        <w:rPr>
          <w:rFonts w:ascii="Arial" w:eastAsia="Times New Roman" w:hAnsi="Arial" w:cs="Arial"/>
          <w:sz w:val="24"/>
          <w:szCs w:val="24"/>
        </w:rPr>
        <w:t xml:space="preserve">November 16, 2017 Motion for a Hearing Before Special Master </w:t>
      </w:r>
      <w:r w:rsidR="00260D9E">
        <w:rPr>
          <w:rFonts w:ascii="Arial" w:eastAsia="Times New Roman" w:hAnsi="Arial" w:cs="Arial"/>
          <w:sz w:val="24"/>
          <w:szCs w:val="24"/>
        </w:rPr>
        <w:t>as “</w:t>
      </w:r>
      <w:r w:rsidR="002045DD">
        <w:rPr>
          <w:rFonts w:ascii="Arial" w:eastAsia="Times New Roman" w:hAnsi="Arial" w:cs="Arial"/>
          <w:sz w:val="24"/>
          <w:szCs w:val="24"/>
        </w:rPr>
        <w:t>Y-6 – B</w:t>
      </w:r>
      <w:r w:rsidR="00260D9E">
        <w:rPr>
          <w:rFonts w:ascii="Arial" w:eastAsia="Times New Roman" w:hAnsi="Arial" w:cs="Arial"/>
          <w:sz w:val="24"/>
          <w:szCs w:val="24"/>
        </w:rPr>
        <w:t>lack Book Balances Owed United</w:t>
      </w:r>
      <w:r w:rsidR="002045DD">
        <w:rPr>
          <w:rFonts w:ascii="Arial" w:eastAsia="Times New Roman" w:hAnsi="Arial" w:cs="Arial"/>
          <w:sz w:val="24"/>
          <w:szCs w:val="24"/>
        </w:rPr>
        <w:t>,</w:t>
      </w:r>
      <w:r w:rsidR="00260D9E">
        <w:rPr>
          <w:rFonts w:ascii="Arial" w:eastAsia="Times New Roman" w:hAnsi="Arial" w:cs="Arial"/>
          <w:sz w:val="24"/>
          <w:szCs w:val="24"/>
        </w:rPr>
        <w:t>”</w:t>
      </w:r>
      <w:r w:rsidR="002045DD">
        <w:rPr>
          <w:rFonts w:ascii="Arial" w:eastAsia="Times New Roman" w:hAnsi="Arial" w:cs="Arial"/>
          <w:sz w:val="24"/>
          <w:szCs w:val="24"/>
        </w:rPr>
        <w:t xml:space="preserve"> “Y-7 – Ledger Balances Owed United,” and “Y-9 – Unreimbursed Transfers from United.”</w:t>
      </w:r>
    </w:p>
    <w:p w14:paraId="6FDA1F96" w14:textId="77777777" w:rsidR="00942787" w:rsidRDefault="00942787" w:rsidP="00942787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08F449A6" w14:textId="31AEDF31" w:rsidR="00942787" w:rsidRDefault="00942787" w:rsidP="00942787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provide all United Tenant Account bank statements from 1992 to the present, including all deposit slips and canceled checks</w:t>
      </w:r>
      <w:r w:rsidR="00731826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all </w:t>
      </w:r>
      <w:r w:rsidR="00731826">
        <w:rPr>
          <w:rFonts w:ascii="Arial" w:eastAsia="Times New Roman" w:hAnsi="Arial" w:cs="Arial"/>
          <w:sz w:val="24"/>
          <w:szCs w:val="24"/>
        </w:rPr>
        <w:t xml:space="preserve">Plaza Extra adjusted journal entries related to United transfers and </w:t>
      </w:r>
      <w:r>
        <w:rPr>
          <w:rFonts w:ascii="Arial" w:eastAsia="Times New Roman" w:hAnsi="Arial" w:cs="Arial"/>
          <w:sz w:val="24"/>
          <w:szCs w:val="24"/>
        </w:rPr>
        <w:t>general ledger statements from 1992 to the present (excluding those provided to the Hamed accountants on the Sage 50 system)</w:t>
      </w:r>
      <w:r w:rsidR="00731826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as well as all invoices, receipts or other documentation substantiating each entry on Yusuf Exhibits to the </w:t>
      </w:r>
      <w:r w:rsidR="004E14B4">
        <w:rPr>
          <w:rFonts w:ascii="Arial" w:eastAsia="Times New Roman" w:hAnsi="Arial" w:cs="Arial"/>
          <w:sz w:val="24"/>
          <w:szCs w:val="24"/>
        </w:rPr>
        <w:t xml:space="preserve">Original Claims, </w:t>
      </w:r>
      <w:r>
        <w:rPr>
          <w:rFonts w:ascii="Arial" w:eastAsia="Times New Roman" w:hAnsi="Arial" w:cs="Arial"/>
          <w:sz w:val="24"/>
          <w:szCs w:val="24"/>
        </w:rPr>
        <w:t>G</w:t>
      </w:r>
      <w:r w:rsidR="004E14B4">
        <w:rPr>
          <w:rFonts w:ascii="Arial" w:eastAsia="Times New Roman" w:hAnsi="Arial" w:cs="Arial"/>
          <w:sz w:val="24"/>
          <w:szCs w:val="24"/>
        </w:rPr>
        <w:t xml:space="preserve"> – Relevant Black Book Entries, H – Ledger Sheets Reflecting United’s Payments for Plaza Extra, and I – Summary and Supporting Documentation of Unreimbursed Transfers from United.</w:t>
      </w:r>
    </w:p>
    <w:p w14:paraId="411D45F3" w14:textId="3EAF1960" w:rsidR="00CD04DE" w:rsidRDefault="00CD04DE" w:rsidP="00085450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5C795DC7" w14:textId="778BDFEF" w:rsidR="005A7715" w:rsidRDefault="005A7715" w:rsidP="005A7715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RFPDs 7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70F7E33" w14:textId="5D0340DB" w:rsidR="005A7715" w:rsidRDefault="005A7715" w:rsidP="005A7715">
      <w:pPr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for the production of documents, number 7 of 50, relates to Claims Y-6 and Y-7 – as described in Hamed’s November 16, 2017 Motion for a Hearing Before Special Master as “Y-6 – Black Book Balances Owed United” and “Y-7 – Ledger Balances Owed United.” </w:t>
      </w:r>
    </w:p>
    <w:p w14:paraId="60DBFEBA" w14:textId="5A3DFD1F" w:rsidR="005A7715" w:rsidRDefault="005A7715" w:rsidP="005A7715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3257F055" w14:textId="77777777" w:rsidR="005A7715" w:rsidRDefault="005A7715" w:rsidP="005A7715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provide the complete Black Book referenced in Yusuf Exhibits to the Original Claims, G – Relevant Black Book Entries and the complete ledger document referenced in Exhibit H – Ledger Sheets Reflecting United’s Payments for Plaza Extra.</w:t>
      </w:r>
    </w:p>
    <w:p w14:paraId="3DB60359" w14:textId="1CD60919" w:rsidR="005A7715" w:rsidRDefault="005A7715" w:rsidP="005A7715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64872519" w14:textId="6966E5B6" w:rsidR="006C2031" w:rsidRPr="00D842BE" w:rsidRDefault="00D842BE" w:rsidP="00806120">
      <w:pPr>
        <w:spacing w:after="1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085450">
        <w:rPr>
          <w:rFonts w:ascii="Arial" w:hAnsi="Arial" w:cs="Arial"/>
          <w:sz w:val="24"/>
          <w:szCs w:val="24"/>
        </w:rPr>
        <w:t>February 9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806120" w:rsidRPr="00D3689E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75BE15CE" w14:textId="77777777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6006275C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085450">
        <w:rPr>
          <w:rFonts w:ascii="Arial" w:hAnsi="Arial" w:cs="Arial"/>
          <w:sz w:val="24"/>
          <w:szCs w:val="24"/>
        </w:rPr>
        <w:t>9</w:t>
      </w:r>
      <w:r w:rsidR="006366CF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85450">
        <w:rPr>
          <w:rFonts w:ascii="Arial" w:hAnsi="Arial" w:cs="Arial"/>
          <w:sz w:val="24"/>
          <w:szCs w:val="24"/>
        </w:rPr>
        <w:t>February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A9B89E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3C064A8B" w14:textId="6CE29494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B6AE981" w14:textId="77777777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35E4D0DF" w14:textId="02638216" w:rsidR="00B02BC2" w:rsidRPr="00B02BC2" w:rsidRDefault="00806120" w:rsidP="00B02BC2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806120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2F449F45" w14:textId="3B5F46B5" w:rsidR="00B503DC" w:rsidRPr="00B503DC" w:rsidRDefault="00806120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C</w:t>
      </w:r>
      <w:r w:rsidR="00B503DC" w:rsidRPr="00B503DC">
        <w:rPr>
          <w:rFonts w:ascii="Arial" w:eastAsia="Times New Roman" w:hAnsi="Arial" w:cs="Arial"/>
          <w:b/>
          <w:sz w:val="24"/>
        </w:rPr>
        <w:t>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="00B503DC"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2087F0F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11CB2C20" w14:textId="6D5D9C97" w:rsidR="00750165" w:rsidRPr="00D3689E" w:rsidRDefault="00806120" w:rsidP="00806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72"/>
          <w:szCs w:val="72"/>
        </w:rPr>
      </w:pP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 w:rsidRPr="00D3689E">
        <w:rPr>
          <w:rFonts w:ascii="CarlHartmann" w:hAnsi="CarlHartmann" w:cs="Arial"/>
          <w:color w:val="1F4E79" w:themeColor="accent1" w:themeShade="80"/>
          <w:sz w:val="72"/>
          <w:szCs w:val="72"/>
        </w:rPr>
        <w:t>A</w:t>
      </w:r>
      <w:bookmarkStart w:id="0" w:name="_GoBack"/>
      <w:bookmarkEnd w:id="0"/>
    </w:p>
    <w:sectPr w:rsidR="00750165" w:rsidRPr="00D3689E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223C" w14:textId="77777777" w:rsidR="009475C3" w:rsidRDefault="009475C3" w:rsidP="00436628">
      <w:r>
        <w:separator/>
      </w:r>
    </w:p>
  </w:endnote>
  <w:endnote w:type="continuationSeparator" w:id="0">
    <w:p w14:paraId="15D2F0EF" w14:textId="77777777" w:rsidR="009475C3" w:rsidRDefault="009475C3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D770" w14:textId="77777777" w:rsidR="009475C3" w:rsidRDefault="009475C3" w:rsidP="00436628">
      <w:r>
        <w:separator/>
      </w:r>
    </w:p>
  </w:footnote>
  <w:footnote w:type="continuationSeparator" w:id="0">
    <w:p w14:paraId="2ACE8210" w14:textId="77777777" w:rsidR="009475C3" w:rsidRDefault="009475C3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261CC2B6" w:rsidR="00076A24" w:rsidRDefault="00076A24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689E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- Hamed's </w:t>
    </w:r>
    <w:r w:rsidR="00A403E0">
      <w:rPr>
        <w:noProof/>
      </w:rPr>
      <w:t xml:space="preserve">Second Claims </w:t>
    </w:r>
    <w:r>
      <w:rPr>
        <w:noProof/>
      </w:rPr>
      <w:fldChar w:fldCharType="begin"/>
    </w:r>
    <w:r>
      <w:rPr>
        <w:noProof/>
      </w:rPr>
      <w:instrText xml:space="preserve"> MERGEFIELD "Type" </w:instrText>
    </w:r>
    <w:r>
      <w:rPr>
        <w:noProof/>
      </w:rPr>
      <w:fldChar w:fldCharType="separate"/>
    </w:r>
    <w:r w:rsidR="00A403E0">
      <w:rPr>
        <w:noProof/>
      </w:rPr>
      <w:t>RFPDs,</w:t>
    </w:r>
    <w:r w:rsidR="00942787">
      <w:rPr>
        <w:noProof/>
      </w:rPr>
      <w:t xml:space="preserve"> </w:t>
    </w:r>
    <w:r w:rsidR="0045534A">
      <w:rPr>
        <w:noProof/>
      </w:rPr>
      <w:t>6</w:t>
    </w:r>
    <w:r w:rsidR="005A7715">
      <w:rPr>
        <w:noProof/>
      </w:rPr>
      <w:t>-7</w:t>
    </w:r>
    <w:r>
      <w:rPr>
        <w:noProof/>
      </w:rPr>
      <w:t xml:space="preserve"> of 50</w:t>
    </w:r>
    <w:r>
      <w:rPr>
        <w:noProof/>
      </w:rPr>
      <w:fldChar w:fldCharType="end"/>
    </w:r>
    <w:r>
      <w:rPr>
        <w:noProof/>
      </w:rPr>
      <w:t xml:space="preserve"> -- as to Claims Y-6, Y-7 &amp; Y-9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5"/>
  </w:num>
  <w:num w:numId="23">
    <w:abstractNumId w:val="25"/>
  </w:num>
  <w:num w:numId="24">
    <w:abstractNumId w:val="43"/>
  </w:num>
  <w:num w:numId="25">
    <w:abstractNumId w:val="0"/>
  </w:num>
  <w:num w:numId="26">
    <w:abstractNumId w:val="10"/>
  </w:num>
  <w:num w:numId="27">
    <w:abstractNumId w:val="44"/>
  </w:num>
  <w:num w:numId="28">
    <w:abstractNumId w:val="40"/>
  </w:num>
  <w:num w:numId="29">
    <w:abstractNumId w:val="20"/>
  </w:num>
  <w:num w:numId="30">
    <w:abstractNumId w:val="42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6"/>
  </w:num>
  <w:num w:numId="46">
    <w:abstractNumId w:val="23"/>
  </w:num>
  <w:num w:numId="47">
    <w:abstractNumId w:val="22"/>
  </w:num>
  <w:num w:numId="48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45DD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6C8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14B4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7467"/>
    <w:rsid w:val="005A0981"/>
    <w:rsid w:val="005A5242"/>
    <w:rsid w:val="005A6DA4"/>
    <w:rsid w:val="005A73B5"/>
    <w:rsid w:val="005A771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3DC5"/>
    <w:rsid w:val="006A4B60"/>
    <w:rsid w:val="006A53E0"/>
    <w:rsid w:val="006A6DB8"/>
    <w:rsid w:val="006B14DE"/>
    <w:rsid w:val="006B3780"/>
    <w:rsid w:val="006B39EB"/>
    <w:rsid w:val="006B441A"/>
    <w:rsid w:val="006B4937"/>
    <w:rsid w:val="006B4F25"/>
    <w:rsid w:val="006B5FA6"/>
    <w:rsid w:val="006C0AD8"/>
    <w:rsid w:val="006C1F80"/>
    <w:rsid w:val="006C2031"/>
    <w:rsid w:val="006C5898"/>
    <w:rsid w:val="006C731A"/>
    <w:rsid w:val="006D0AF9"/>
    <w:rsid w:val="006D3717"/>
    <w:rsid w:val="006D4798"/>
    <w:rsid w:val="006D5408"/>
    <w:rsid w:val="006D68DC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1826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06120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2787"/>
    <w:rsid w:val="00943064"/>
    <w:rsid w:val="00945F94"/>
    <w:rsid w:val="009475C3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03E0"/>
    <w:rsid w:val="00A41913"/>
    <w:rsid w:val="00A45173"/>
    <w:rsid w:val="00A51E9F"/>
    <w:rsid w:val="00A57241"/>
    <w:rsid w:val="00A6008D"/>
    <w:rsid w:val="00A6142A"/>
    <w:rsid w:val="00A62246"/>
    <w:rsid w:val="00A62C08"/>
    <w:rsid w:val="00A64517"/>
    <w:rsid w:val="00A659D1"/>
    <w:rsid w:val="00A70280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EA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04DE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689E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4B45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2F9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CA11-7BEB-40D2-8B6E-A7BABDD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cp:lastPrinted>2018-01-27T15:46:00Z</cp:lastPrinted>
  <dcterms:created xsi:type="dcterms:W3CDTF">2018-02-09T16:15:00Z</dcterms:created>
  <dcterms:modified xsi:type="dcterms:W3CDTF">2018-02-09T16:17:00Z</dcterms:modified>
</cp:coreProperties>
</file>